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DDF" w:rsidRDefault="00F57DDF" w:rsidP="00F57DDF">
      <w:pPr>
        <w:shd w:val="clear" w:color="auto" w:fill="F7F0E9"/>
        <w:spacing w:after="0" w:line="240" w:lineRule="auto"/>
        <w:rPr>
          <w:rFonts w:ascii="Helvetica" w:eastAsia="Times New Roman" w:hAnsi="Helvetica" w:cs="Helvetica"/>
          <w:b/>
          <w:bCs/>
          <w:i/>
          <w:iCs/>
          <w:color w:val="634320"/>
          <w:sz w:val="24"/>
          <w:szCs w:val="24"/>
        </w:rPr>
      </w:pPr>
      <w:r w:rsidRPr="00F57DDF">
        <w:rPr>
          <w:rFonts w:ascii="Helvetica" w:eastAsia="Times New Roman" w:hAnsi="Helvetica" w:cs="Helvetica"/>
          <w:b/>
          <w:bCs/>
          <w:i/>
          <w:iCs/>
          <w:color w:val="634320"/>
          <w:sz w:val="24"/>
          <w:szCs w:val="24"/>
        </w:rPr>
        <w:t>KATA MAJMUK</w:t>
      </w:r>
    </w:p>
    <w:p w:rsidR="00F57DDF" w:rsidRPr="00F57DDF" w:rsidRDefault="00F57DDF" w:rsidP="00F57DDF">
      <w:pPr>
        <w:shd w:val="clear" w:color="auto" w:fill="F7F0E9"/>
        <w:spacing w:after="0" w:line="240" w:lineRule="auto"/>
        <w:rPr>
          <w:rFonts w:ascii="Helvetica" w:eastAsia="Times New Roman" w:hAnsi="Helvetica" w:cs="Helvetica"/>
          <w:color w:val="634320"/>
          <w:sz w:val="24"/>
          <w:szCs w:val="24"/>
        </w:rPr>
      </w:pPr>
    </w:p>
    <w:p w:rsidR="00F57DDF" w:rsidRPr="00F57DDF" w:rsidRDefault="00F57DDF" w:rsidP="00F57DDF">
      <w:pPr>
        <w:shd w:val="clear" w:color="auto" w:fill="F7F0E9"/>
        <w:spacing w:after="0" w:line="240" w:lineRule="auto"/>
        <w:rPr>
          <w:rFonts w:ascii="Helvetica" w:eastAsia="Times New Roman" w:hAnsi="Helvetica" w:cs="Helvetica"/>
          <w:color w:val="634320"/>
          <w:sz w:val="24"/>
          <w:szCs w:val="24"/>
        </w:rPr>
      </w:pPr>
      <w:r w:rsidRPr="00F57DDF">
        <w:rPr>
          <w:rFonts w:ascii="Helvetica" w:eastAsia="Times New Roman" w:hAnsi="Helvetica" w:cs="Helvetica"/>
          <w:b/>
          <w:bCs/>
          <w:i/>
          <w:iCs/>
          <w:color w:val="634320"/>
          <w:sz w:val="24"/>
          <w:szCs w:val="24"/>
        </w:rPr>
        <w:t>1. MAKSUD</w:t>
      </w:r>
      <w:proofErr w:type="gramStart"/>
      <w:r w:rsidRPr="00F57DDF">
        <w:rPr>
          <w:rFonts w:ascii="Helvetica" w:eastAsia="Times New Roman" w:hAnsi="Helvetica" w:cs="Helvetica"/>
          <w:b/>
          <w:bCs/>
          <w:i/>
          <w:iCs/>
          <w:color w:val="634320"/>
          <w:sz w:val="24"/>
          <w:szCs w:val="24"/>
        </w:rPr>
        <w:t>:</w:t>
      </w:r>
      <w:proofErr w:type="gram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  <w:t xml:space="preserve">Proses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pemajmukan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ialah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proses yang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merangkaikan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dua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kata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dasar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atau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lebih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dan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bentuk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yang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terhasil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membawa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makna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tertentu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. Kata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majmuk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dieja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terpisah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dan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bertindak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sebagai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satu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unit,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iaitu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bentuknya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tidak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boleh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menerima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sebarang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penyisipan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unsur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lain. </w:t>
      </w:r>
      <w:proofErr w:type="spellStart"/>
      <w:proofErr w:type="gram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Dalam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bahasa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Melayu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bentuk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kata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majmuk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seperti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ini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besar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jumlahnya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.</w:t>
      </w:r>
      <w:proofErr w:type="gram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proofErr w:type="gram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Berdasarkan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jenisnya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, kata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majmuk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dapat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dipisahkan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kepada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tiga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kelompok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mengikut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jenis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di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bawah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.</w:t>
      </w:r>
      <w:proofErr w:type="gramEnd"/>
    </w:p>
    <w:p w:rsidR="00F57DDF" w:rsidRDefault="00F57DDF" w:rsidP="00F57DDF">
      <w:pPr>
        <w:shd w:val="clear" w:color="auto" w:fill="F7F0E9"/>
        <w:spacing w:after="0" w:line="240" w:lineRule="auto"/>
        <w:rPr>
          <w:rFonts w:ascii="Helvetica" w:eastAsia="Times New Roman" w:hAnsi="Helvetica" w:cs="Helvetica"/>
          <w:b/>
          <w:bCs/>
          <w:i/>
          <w:iCs/>
          <w:color w:val="634320"/>
          <w:sz w:val="24"/>
          <w:szCs w:val="24"/>
        </w:rPr>
      </w:pPr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r w:rsidRPr="00F57DDF">
        <w:rPr>
          <w:rFonts w:ascii="Helvetica" w:eastAsia="Times New Roman" w:hAnsi="Helvetica" w:cs="Helvetica"/>
          <w:b/>
          <w:bCs/>
          <w:i/>
          <w:iCs/>
          <w:color w:val="634320"/>
          <w:sz w:val="24"/>
          <w:szCs w:val="24"/>
        </w:rPr>
        <w:t>2. JENIS KATA MAJMUK:</w:t>
      </w:r>
    </w:p>
    <w:p w:rsidR="00F57DDF" w:rsidRPr="00F57DDF" w:rsidRDefault="00F57DDF" w:rsidP="00F57DDF">
      <w:pPr>
        <w:shd w:val="clear" w:color="auto" w:fill="F7F0E9"/>
        <w:spacing w:after="0" w:line="240" w:lineRule="auto"/>
        <w:rPr>
          <w:rFonts w:ascii="Helvetica" w:eastAsia="Times New Roman" w:hAnsi="Helvetica" w:cs="Helvetica"/>
          <w:color w:val="634320"/>
          <w:sz w:val="24"/>
          <w:szCs w:val="24"/>
        </w:rPr>
      </w:pPr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a. Kata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majmuk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yang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terdiri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daripada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rangkaian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kata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bebas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:</w:t>
      </w:r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Contohnya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:</w:t>
      </w:r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gambar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rajah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biru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laut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air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hujan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jalan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raya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nasi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minyak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terima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kasih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luar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biasa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merah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muda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alat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tulis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bandar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raya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tengah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hari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jam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tangan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meja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tulis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bom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tangan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kapal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terbang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kuning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langsat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b.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Dalam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kategori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ini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juga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termasuk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bentuk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kata yang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digunakan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sebagai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gelaran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:</w:t>
      </w:r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br/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Contohnya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:</w:t>
      </w:r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Perdana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Menteri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Duta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Besar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Raja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Muda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Setiausaha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Politik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Penolong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Pendaftar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Ketua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Menteri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Naib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Censelor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Profesor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Madya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Timbalan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Ketua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Pustakawan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Ketua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Setiausaha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Negara</w:t>
      </w:r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c. Kata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majmuk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yang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berbentuk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istilah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khusus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dalam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bidang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ilmiah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:</w:t>
      </w:r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Contohnya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:</w:t>
      </w:r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  <w:t xml:space="preserve">model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linera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garis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pusat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lelefon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dail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terus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lesung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sendi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kanta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tangan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mata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pelajaran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pita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suara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darah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panas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kertas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kerja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batu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kapur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d. Kata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majmuk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yang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mendokong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maksud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kiasan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,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iaitu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simpulan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bahasa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:</w:t>
      </w:r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Contohnya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:</w:t>
      </w:r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  <w:t xml:space="preserve">kaki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ayam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buah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hati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makan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angin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pilih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kasih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</w:p>
    <w:p w:rsidR="00F57DDF" w:rsidRPr="00F57DDF" w:rsidRDefault="00F57DDF" w:rsidP="00F57DDF">
      <w:pPr>
        <w:shd w:val="clear" w:color="auto" w:fill="F7F0E9"/>
        <w:spacing w:after="0" w:line="240" w:lineRule="auto"/>
        <w:rPr>
          <w:rFonts w:ascii="Helvetica" w:eastAsia="Times New Roman" w:hAnsi="Helvetica" w:cs="Helvetica"/>
          <w:color w:val="634320"/>
          <w:sz w:val="24"/>
          <w:szCs w:val="24"/>
        </w:rPr>
      </w:pPr>
      <w:proofErr w:type="spellStart"/>
      <w:proofErr w:type="gram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anak</w:t>
      </w:r>
      <w:proofErr w:type="spellEnd"/>
      <w:proofErr w:type="gram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emas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bulan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madu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manis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mulut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tumbuk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rusuk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berat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tangan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e.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Bentuk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kata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majmuk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yang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telah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mantap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:</w:t>
      </w:r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Terdapat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sebilangan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kecil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bentuk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kata yang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penggunaannya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sudah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dianggap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mantap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sebagai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satu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perkataan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yang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utuh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,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walaupun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bentuk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kata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tersebut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ternyata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mengandungi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dua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kata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dasar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. </w:t>
      </w:r>
      <w:proofErr w:type="spellStart"/>
      <w:proofErr w:type="gram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Perkataan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yang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sedemikian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tetap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dieja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sebagai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satu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perkataan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/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dirapatkan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.</w:t>
      </w:r>
      <w:proofErr w:type="gram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Bentuk-bentuk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kata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tersebut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ialah</w:t>
      </w:r>
      <w:proofErr w:type="spellEnd"/>
      <w:proofErr w:type="gram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:</w:t>
      </w:r>
      <w:proofErr w:type="gram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apahal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apabila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antarabangsa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apakata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apalagi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bagaimana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barangkali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beritahu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bumiputera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darihal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daripada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dukacita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jawatankuasa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kakitangan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kepada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pilihanraya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</w:p>
    <w:p w:rsidR="00F57DDF" w:rsidRPr="00F57DDF" w:rsidRDefault="00F57DDF" w:rsidP="00F57DDF">
      <w:pPr>
        <w:shd w:val="clear" w:color="auto" w:fill="F7F0E9"/>
        <w:spacing w:after="0" w:line="240" w:lineRule="auto"/>
        <w:rPr>
          <w:rFonts w:ascii="Helvetica" w:eastAsia="Times New Roman" w:hAnsi="Helvetica" w:cs="Helvetica"/>
          <w:color w:val="634320"/>
          <w:sz w:val="24"/>
          <w:szCs w:val="24"/>
        </w:rPr>
      </w:pPr>
      <w:proofErr w:type="spellStart"/>
      <w:proofErr w:type="gram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kerjasama</w:t>
      </w:r>
      <w:proofErr w:type="spellEnd"/>
      <w:proofErr w:type="gram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manakala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manalagi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olahraga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padahal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pesuruhjaya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sediakala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setiausaha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sukacita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sukarela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suruhanjaya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tandatangan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lastRenderedPageBreak/>
        <w:t>tanggungjawab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warganegara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matahari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f</w:t>
      </w:r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.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Penggandaan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kata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majmuk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:</w:t>
      </w:r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Penggandaan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kata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majmuk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melibatkan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FF0000"/>
          <w:sz w:val="24"/>
          <w:szCs w:val="24"/>
        </w:rPr>
        <w:t>penggandaan</w:t>
      </w:r>
      <w:proofErr w:type="spellEnd"/>
      <w:r w:rsidRPr="00F57DDF">
        <w:rPr>
          <w:rFonts w:ascii="Helvetica" w:eastAsia="Times New Roman" w:hAnsi="Helvetica" w:cs="Helvetica"/>
          <w:i/>
          <w:iCs/>
          <w:color w:val="FF000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FF0000"/>
          <w:sz w:val="24"/>
          <w:szCs w:val="24"/>
        </w:rPr>
        <w:t>unsur</w:t>
      </w:r>
      <w:proofErr w:type="spellEnd"/>
      <w:r w:rsidRPr="00F57DDF">
        <w:rPr>
          <w:rFonts w:ascii="Helvetica" w:eastAsia="Times New Roman" w:hAnsi="Helvetica" w:cs="Helvetica"/>
          <w:i/>
          <w:iCs/>
          <w:color w:val="FF000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FF0000"/>
          <w:sz w:val="24"/>
          <w:szCs w:val="24"/>
        </w:rPr>
        <w:t>pertama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kata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sahaja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.</w:t>
      </w:r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Contohnya</w:t>
      </w:r>
      <w:proofErr w:type="spellEnd"/>
      <w:proofErr w:type="gram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:</w:t>
      </w:r>
      <w:proofErr w:type="gram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alat-alat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tulis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balai-balai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raya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suku-suku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kata</w:t>
      </w:r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jirim-jirim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organik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Menteri-Menteri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Besar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Penolong-Penolong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Pendaftar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</w:p>
    <w:p w:rsidR="00F57DDF" w:rsidRPr="00F57DDF" w:rsidRDefault="00F57DDF" w:rsidP="00F57DDF">
      <w:pPr>
        <w:shd w:val="clear" w:color="auto" w:fill="F7F0E9"/>
        <w:spacing w:after="0" w:line="240" w:lineRule="auto"/>
        <w:rPr>
          <w:rFonts w:ascii="Helvetica" w:eastAsia="Times New Roman" w:hAnsi="Helvetica" w:cs="Helvetica"/>
          <w:color w:val="634320"/>
          <w:sz w:val="24"/>
          <w:szCs w:val="24"/>
        </w:rPr>
      </w:pPr>
      <w:proofErr w:type="spellStart"/>
      <w:proofErr w:type="gram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gambar-gambar</w:t>
      </w:r>
      <w:proofErr w:type="spellEnd"/>
      <w:proofErr w:type="gram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rajah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kapal-kapal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terbang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garis-garis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pusat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  <w:t xml:space="preserve">model-model linear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Naib-Naib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Censelor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Ketua-Ketua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Menteri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</w:p>
    <w:p w:rsidR="00F57DDF" w:rsidRPr="00F57DDF" w:rsidRDefault="00F57DDF" w:rsidP="00F57DDF">
      <w:pPr>
        <w:shd w:val="clear" w:color="auto" w:fill="F7F0E9"/>
        <w:spacing w:after="0" w:line="240" w:lineRule="auto"/>
        <w:rPr>
          <w:rFonts w:ascii="Helvetica" w:eastAsia="Times New Roman" w:hAnsi="Helvetica" w:cs="Helvetica"/>
          <w:color w:val="634320"/>
          <w:sz w:val="24"/>
          <w:szCs w:val="24"/>
        </w:rPr>
      </w:pPr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g.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Satu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kecualian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ialah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penggandaan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yang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melibatkan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FF0000"/>
          <w:sz w:val="24"/>
          <w:szCs w:val="24"/>
        </w:rPr>
        <w:t>simpulan</w:t>
      </w:r>
      <w:proofErr w:type="spellEnd"/>
      <w:r w:rsidRPr="00F57DDF">
        <w:rPr>
          <w:rFonts w:ascii="Helvetica" w:eastAsia="Times New Roman" w:hAnsi="Helvetica" w:cs="Helvetica"/>
          <w:i/>
          <w:iCs/>
          <w:color w:val="FF000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FF0000"/>
          <w:sz w:val="24"/>
          <w:szCs w:val="24"/>
        </w:rPr>
        <w:t>bahasa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dan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bentuk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yang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telah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FF0000"/>
          <w:sz w:val="24"/>
          <w:szCs w:val="24"/>
        </w:rPr>
        <w:t>mantap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;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penggandaannya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melibatkan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keseluruhan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unsur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.</w:t>
      </w:r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br/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Contohnya</w:t>
      </w:r>
      <w:proofErr w:type="spellEnd"/>
      <w:proofErr w:type="gram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:</w:t>
      </w:r>
      <w:proofErr w:type="gram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anak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emas-anak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emas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ayam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tambatan-ayam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tambatan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  <w:t xml:space="preserve">kaki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bangku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-kaki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bangku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buah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hati-buah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hati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buah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tangan-buah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tangan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ibu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bapa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–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ibu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bapa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pesuruhjaya-pesuruhjaya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warganegara-warganegara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tandatangan-tandatangan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jawatankuasa-jawatankuasa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setiausaha-setiausaha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h.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Pengimbuhan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kata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majmuk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:</w:t>
      </w:r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  <w:t xml:space="preserve">Kata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majmuk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boleh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menerima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imbuhan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untuk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menghasilkan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kata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terbitan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.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Pengimbuhan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kata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majmuk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terdapat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dalam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dua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bentuk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,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iaitu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: </w:t>
      </w:r>
    </w:p>
    <w:p w:rsidR="00F57DDF" w:rsidRPr="00F57DDF" w:rsidRDefault="00F57DDF" w:rsidP="00F57DDF">
      <w:pPr>
        <w:shd w:val="clear" w:color="auto" w:fill="F7F0E9"/>
        <w:spacing w:after="0" w:line="240" w:lineRule="auto"/>
        <w:rPr>
          <w:rFonts w:ascii="Helvetica" w:eastAsia="Times New Roman" w:hAnsi="Helvetica" w:cs="Helvetica"/>
          <w:color w:val="634320"/>
          <w:sz w:val="24"/>
          <w:szCs w:val="24"/>
        </w:rPr>
      </w:pPr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i) </w:t>
      </w:r>
      <w:proofErr w:type="spellStart"/>
      <w:proofErr w:type="gram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apabila</w:t>
      </w:r>
      <w:proofErr w:type="spellEnd"/>
      <w:proofErr w:type="gram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kata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majmuk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menerima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imbuhan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yang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merupakan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awalan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atau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akhiran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sahaja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(1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imbuhan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),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ejaannya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tetap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terpisah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.</w:t>
      </w:r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Contohnya</w:t>
      </w:r>
      <w:proofErr w:type="spellEnd"/>
      <w:proofErr w:type="gram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:</w:t>
      </w:r>
      <w:proofErr w:type="gram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campur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aduk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→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bercampur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aduk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litar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selari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→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berlitar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selari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ambil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alih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→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mengambil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alih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temu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bual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→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ditemu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bual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daya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serap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→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daya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serapan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</w:p>
    <w:p w:rsidR="00F57DDF" w:rsidRPr="00F57DDF" w:rsidRDefault="00F57DDF" w:rsidP="00F57DDF">
      <w:pPr>
        <w:shd w:val="clear" w:color="auto" w:fill="F7F0E9"/>
        <w:spacing w:after="0" w:line="240" w:lineRule="auto"/>
        <w:rPr>
          <w:rFonts w:ascii="Helvetica" w:eastAsia="Times New Roman" w:hAnsi="Helvetica" w:cs="Helvetica"/>
          <w:color w:val="634320"/>
          <w:sz w:val="24"/>
          <w:szCs w:val="24"/>
        </w:rPr>
      </w:pPr>
      <w:proofErr w:type="spellStart"/>
      <w:proofErr w:type="gram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senarai</w:t>
      </w:r>
      <w:proofErr w:type="spellEnd"/>
      <w:proofErr w:type="gram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hitam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--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disenarai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hitam</w:t>
      </w:r>
      <w:proofErr w:type="spellEnd"/>
    </w:p>
    <w:p w:rsidR="00F57DDF" w:rsidRPr="00F57DDF" w:rsidRDefault="00F57DDF" w:rsidP="00F57DDF">
      <w:pPr>
        <w:shd w:val="clear" w:color="auto" w:fill="F7F0E9"/>
        <w:spacing w:after="0" w:line="240" w:lineRule="auto"/>
        <w:rPr>
          <w:rFonts w:ascii="Helvetica" w:eastAsia="Times New Roman" w:hAnsi="Helvetica" w:cs="Helvetica"/>
          <w:color w:val="634320"/>
          <w:sz w:val="24"/>
          <w:szCs w:val="24"/>
        </w:rPr>
      </w:pPr>
      <w:proofErr w:type="spellStart"/>
      <w:proofErr w:type="gram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baik</w:t>
      </w:r>
      <w:proofErr w:type="spellEnd"/>
      <w:proofErr w:type="gram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pulih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--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membaik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pulih</w:t>
      </w:r>
      <w:proofErr w:type="spellEnd"/>
    </w:p>
    <w:p w:rsidR="00F57DDF" w:rsidRPr="00F57DDF" w:rsidRDefault="00F57DDF" w:rsidP="00F57DDF">
      <w:pPr>
        <w:shd w:val="clear" w:color="auto" w:fill="F7F0E9"/>
        <w:spacing w:after="0" w:line="240" w:lineRule="auto"/>
        <w:rPr>
          <w:rFonts w:ascii="Helvetica" w:eastAsia="Times New Roman" w:hAnsi="Helvetica" w:cs="Helvetica"/>
          <w:color w:val="634320"/>
          <w:sz w:val="24"/>
          <w:szCs w:val="24"/>
        </w:rPr>
      </w:pPr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ii) </w:t>
      </w:r>
      <w:proofErr w:type="spellStart"/>
      <w:proofErr w:type="gram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apabila</w:t>
      </w:r>
      <w:proofErr w:type="spellEnd"/>
      <w:proofErr w:type="gram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kata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majmuk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menerima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imbuhan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yang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merupakan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apitan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(2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imbuhan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),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ejaannya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menjadi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bercantum</w:t>
      </w:r>
      <w:proofErr w:type="spellEnd"/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t>.</w:t>
      </w:r>
      <w:r w:rsidRPr="00F57DDF"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  <w:br/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Contohnya</w:t>
      </w:r>
      <w:proofErr w:type="spellEnd"/>
      <w:proofErr w:type="gram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:</w:t>
      </w:r>
      <w:proofErr w:type="gram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campur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aduk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→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mencampuradukkan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daya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serap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→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kedayaserapan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garis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pusat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→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mengarispusatkan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satu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padu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→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menyatupadukan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</w:p>
    <w:p w:rsidR="00F57DDF" w:rsidRPr="00F57DDF" w:rsidRDefault="00F57DDF" w:rsidP="00F57DDF">
      <w:pPr>
        <w:shd w:val="clear" w:color="auto" w:fill="F7F0E9"/>
        <w:spacing w:after="0" w:line="240" w:lineRule="auto"/>
        <w:rPr>
          <w:rFonts w:ascii="Helvetica" w:eastAsia="Times New Roman" w:hAnsi="Helvetica" w:cs="Helvetica"/>
          <w:color w:val="634320"/>
          <w:sz w:val="24"/>
          <w:szCs w:val="24"/>
        </w:rPr>
      </w:pPr>
      <w:proofErr w:type="spellStart"/>
      <w:proofErr w:type="gram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tunjuk</w:t>
      </w:r>
      <w:proofErr w:type="spellEnd"/>
      <w:proofErr w:type="gram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ajar</w:t>
      </w:r>
      <w:bookmarkStart w:id="0" w:name="_GoBack"/>
      <w:bookmarkEnd w:id="0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→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menunjukajarkan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</w:p>
    <w:p w:rsidR="00F57DDF" w:rsidRPr="00F57DDF" w:rsidRDefault="00F57DDF" w:rsidP="00F57DDF">
      <w:pPr>
        <w:shd w:val="clear" w:color="auto" w:fill="F7F0E9"/>
        <w:spacing w:after="0" w:line="240" w:lineRule="auto"/>
        <w:rPr>
          <w:rFonts w:ascii="Helvetica" w:eastAsia="Times New Roman" w:hAnsi="Helvetica" w:cs="Helvetica"/>
          <w:color w:val="634320"/>
          <w:sz w:val="24"/>
          <w:szCs w:val="24"/>
        </w:rPr>
      </w:pPr>
      <w:proofErr w:type="spellStart"/>
      <w:proofErr w:type="gram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senarai</w:t>
      </w:r>
      <w:proofErr w:type="spellEnd"/>
      <w:proofErr w:type="gram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hitam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--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disenaraihitamkan</w:t>
      </w:r>
      <w:proofErr w:type="spellEnd"/>
    </w:p>
    <w:p w:rsidR="00F57DDF" w:rsidRPr="00F57DDF" w:rsidRDefault="00F57DDF" w:rsidP="00F57DDF">
      <w:pPr>
        <w:shd w:val="clear" w:color="auto" w:fill="F7F0E9"/>
        <w:spacing w:line="240" w:lineRule="auto"/>
        <w:rPr>
          <w:rFonts w:ascii="Helvetica" w:eastAsia="Times New Roman" w:hAnsi="Helvetica" w:cs="Helvetica"/>
          <w:color w:val="634320"/>
          <w:sz w:val="24"/>
          <w:szCs w:val="24"/>
        </w:rPr>
      </w:pPr>
      <w:proofErr w:type="spellStart"/>
      <w:proofErr w:type="gram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baik</w:t>
      </w:r>
      <w:proofErr w:type="spellEnd"/>
      <w:proofErr w:type="gram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pilih</w:t>
      </w:r>
      <w:proofErr w:type="spellEnd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 xml:space="preserve"> -- </w:t>
      </w:r>
      <w:proofErr w:type="spellStart"/>
      <w:r w:rsidRPr="00F57DDF">
        <w:rPr>
          <w:rFonts w:ascii="Helvetica" w:eastAsia="Times New Roman" w:hAnsi="Helvetica" w:cs="Helvetica"/>
          <w:color w:val="634320"/>
          <w:sz w:val="24"/>
          <w:szCs w:val="24"/>
        </w:rPr>
        <w:t>membaikpulihkan</w:t>
      </w:r>
      <w:proofErr w:type="spellEnd"/>
    </w:p>
    <w:p w:rsidR="00C426C6" w:rsidRDefault="00C426C6"/>
    <w:sectPr w:rsidR="00C426C6" w:rsidSect="00F57DDF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DDF"/>
    <w:rsid w:val="00C426C6"/>
    <w:rsid w:val="00F5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57DDF"/>
    <w:rPr>
      <w:i/>
      <w:iCs/>
    </w:rPr>
  </w:style>
  <w:style w:type="character" w:styleId="Strong">
    <w:name w:val="Strong"/>
    <w:basedOn w:val="DefaultParagraphFont"/>
    <w:uiPriority w:val="22"/>
    <w:qFormat/>
    <w:rsid w:val="00F57D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57DDF"/>
    <w:rPr>
      <w:i/>
      <w:iCs/>
    </w:rPr>
  </w:style>
  <w:style w:type="character" w:styleId="Strong">
    <w:name w:val="Strong"/>
    <w:basedOn w:val="DefaultParagraphFont"/>
    <w:uiPriority w:val="22"/>
    <w:qFormat/>
    <w:rsid w:val="00F57D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7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5535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2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76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90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672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15352">
                                              <w:marLeft w:val="315"/>
                                              <w:marRight w:val="12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8" w:space="0" w:color="F7E8D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04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76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6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448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556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2735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343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3249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4518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0609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3451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420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762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8945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688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2012-01-17T15:06:00Z</dcterms:created>
  <dcterms:modified xsi:type="dcterms:W3CDTF">2012-01-17T15:07:00Z</dcterms:modified>
</cp:coreProperties>
</file>